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6" w:rsidRPr="001407E6" w:rsidRDefault="001407E6" w:rsidP="001407E6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</w:pPr>
      <w:r w:rsidRPr="001407E6"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  <w:t>A chi è rivolto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Cittadini europei nati in Italia, in possesso del proprio codice fiscale italiano ma non più iscritti in anagrafe.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</w:pPr>
      <w:r w:rsidRPr="001407E6"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  <w:t>Che cos’è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Il certificato di nascita è il documento che attesta la nascita di una persona e ne specifica nome, cognome, data e luogo di nascita, numero dell’atto di nascita. Attraverso il servizio per cittadini europei messo a disposizione dall’Anagrafe nazionale, se sei nato in Italia ma non più iscritto in anagrafe, puoi richiedere il certificato al comune in cui hai risieduto direttamente online e senza che sia necessario iscriverti di nuovo all’Anagrafe nazionale: è sufficiente che tu sia in possesso del tuo codice fiscale italiano.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</w:pPr>
      <w:r w:rsidRPr="001407E6"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  <w:t>Che cosa serve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Il tuo codice fiscale italiano, di norma attribuito contestualmente alla registrazione della nascita.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</w:pPr>
      <w:r w:rsidRPr="001407E6"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  <w:t>Come richiederlo</w:t>
      </w:r>
    </w:p>
    <w:p w:rsidR="001407E6" w:rsidRPr="001407E6" w:rsidRDefault="001407E6" w:rsidP="0014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Accedi ai servizi per cittadini europei e seleziona “Richiedi il certificato di nascita”.</w:t>
      </w:r>
    </w:p>
    <w:p w:rsidR="001407E6" w:rsidRPr="001407E6" w:rsidRDefault="001407E6" w:rsidP="0014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Per utilizzare il servizio, è necessario inserire il tuo codice fiscale italiano.</w:t>
      </w:r>
    </w:p>
    <w:p w:rsidR="001407E6" w:rsidRPr="001407E6" w:rsidRDefault="001407E6" w:rsidP="0014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Seleziona l’uso per cui richiedi il certificato. Puoi richiederlo gratuitamente se l’uso rientra tra i motivi di esenzione previsti dalla legge.</w:t>
      </w:r>
    </w:p>
    <w:p w:rsidR="001407E6" w:rsidRPr="001407E6" w:rsidRDefault="001407E6" w:rsidP="0014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Nel caso in cui, invece, tu debba richiedere un certificato in bollo, per procedere al pagamento dell’imposta di 16,00 € sarai reindirizzato verso un portale dedicato.</w:t>
      </w:r>
    </w:p>
    <w:p w:rsidR="001407E6" w:rsidRPr="001407E6" w:rsidRDefault="001407E6" w:rsidP="00140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Terminata l’operazione di pagamento, potrai tornare sul portale dell’Anagrafe nazionale e ottenere il tuo certificato.</w:t>
      </w:r>
      <w:bookmarkStart w:id="0" w:name="_GoBack"/>
      <w:bookmarkEnd w:id="0"/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</w:pPr>
      <w:r w:rsidRPr="001407E6">
        <w:rPr>
          <w:rFonts w:eastAsia="Times New Roman" w:cstheme="minorHAnsi"/>
          <w:b/>
          <w:bCs/>
          <w:color w:val="17324D"/>
          <w:sz w:val="24"/>
          <w:szCs w:val="24"/>
          <w:lang w:eastAsia="it-IT"/>
        </w:rPr>
        <w:t>Quanto costa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62626"/>
          <w:sz w:val="27"/>
          <w:szCs w:val="27"/>
          <w:lang w:eastAsia="it-IT"/>
        </w:rPr>
      </w:pPr>
      <w:r w:rsidRPr="001407E6">
        <w:rPr>
          <w:rFonts w:eastAsia="Times New Roman" w:cstheme="minorHAnsi"/>
          <w:color w:val="262626"/>
          <w:sz w:val="27"/>
          <w:szCs w:val="27"/>
          <w:lang w:eastAsia="it-IT"/>
        </w:rPr>
        <w:t>L’emissione del certificato è gratuita se l’uso per cui lo richiedi rientra tra i motivi di esenzione previsti dalla legge. In tutti gli altri casi, è previsto il pagamento di un’imposta di bollo di 16,00 €.</w:t>
      </w:r>
    </w:p>
    <w:p w:rsidR="001407E6" w:rsidRPr="001407E6" w:rsidRDefault="001407E6" w:rsidP="001407E6">
      <w:pPr>
        <w:shd w:val="clear" w:color="auto" w:fill="FFFFFF"/>
        <w:spacing w:after="100" w:afterAutospacing="1" w:line="240" w:lineRule="auto"/>
        <w:outlineLvl w:val="3"/>
        <w:rPr>
          <w:rFonts w:ascii="Geneva" w:eastAsia="Times New Roman" w:hAnsi="Geneva" w:cs="Times New Roman"/>
          <w:b/>
          <w:bCs/>
          <w:color w:val="17324D"/>
          <w:sz w:val="24"/>
          <w:szCs w:val="24"/>
          <w:lang w:eastAsia="it-IT"/>
        </w:rPr>
      </w:pPr>
      <w:r w:rsidRPr="001407E6">
        <w:rPr>
          <w:rFonts w:ascii="Geneva" w:eastAsia="Times New Roman" w:hAnsi="Geneva" w:cs="Times New Roman"/>
          <w:b/>
          <w:bCs/>
          <w:color w:val="17324D"/>
          <w:sz w:val="24"/>
          <w:szCs w:val="24"/>
          <w:lang w:eastAsia="it-IT"/>
        </w:rPr>
        <w:t>Tempi e scadenze</w:t>
      </w:r>
    </w:p>
    <w:p w:rsidR="00AA6C0B" w:rsidRPr="001407E6" w:rsidRDefault="001407E6" w:rsidP="001407E6">
      <w:p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262626"/>
          <w:sz w:val="27"/>
          <w:szCs w:val="27"/>
          <w:lang w:eastAsia="it-IT"/>
        </w:rPr>
      </w:pPr>
      <w:r w:rsidRPr="001407E6">
        <w:rPr>
          <w:rFonts w:ascii="Geneva" w:eastAsia="Times New Roman" w:hAnsi="Geneva" w:cs="Times New Roman"/>
          <w:color w:val="262626"/>
          <w:sz w:val="27"/>
          <w:szCs w:val="27"/>
          <w:lang w:eastAsia="it-IT"/>
        </w:rPr>
        <w:t>L’emissione del certificato è immediata: una volta visualizzata l’anteprima, puoi scaricarlo o riceverlo via email. Il certificato sarà valido 3 mesi dalla data di emissione.</w:t>
      </w:r>
    </w:p>
    <w:sectPr w:rsidR="00AA6C0B" w:rsidRPr="00140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0FCA"/>
    <w:multiLevelType w:val="multilevel"/>
    <w:tmpl w:val="BE44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6"/>
    <w:rsid w:val="001407E6"/>
    <w:rsid w:val="00A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1407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w-semibold">
    <w:name w:val="fw-semibold"/>
    <w:basedOn w:val="Carpredefinitoparagrafo"/>
    <w:rsid w:val="001407E6"/>
  </w:style>
  <w:style w:type="character" w:customStyle="1" w:styleId="Titolo4Carattere">
    <w:name w:val="Titolo 4 Carattere"/>
    <w:basedOn w:val="Carpredefinitoparagrafo"/>
    <w:link w:val="Titolo4"/>
    <w:uiPriority w:val="9"/>
    <w:rsid w:val="001407E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4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1407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w-semibold">
    <w:name w:val="fw-semibold"/>
    <w:basedOn w:val="Carpredefinitoparagrafo"/>
    <w:rsid w:val="001407E6"/>
  </w:style>
  <w:style w:type="character" w:customStyle="1" w:styleId="Titolo4Carattere">
    <w:name w:val="Titolo 4 Carattere"/>
    <w:basedOn w:val="Carpredefinitoparagrafo"/>
    <w:link w:val="Titolo4"/>
    <w:uiPriority w:val="9"/>
    <w:rsid w:val="001407E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4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messo capo</dc:creator>
  <cp:lastModifiedBy>Mario messo capo</cp:lastModifiedBy>
  <cp:revision>1</cp:revision>
  <dcterms:created xsi:type="dcterms:W3CDTF">2024-04-29T01:09:00Z</dcterms:created>
  <dcterms:modified xsi:type="dcterms:W3CDTF">2024-04-29T01:19:00Z</dcterms:modified>
</cp:coreProperties>
</file>